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480"/>
        <w:jc w:val="center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333333"/>
          <w:spacing w:val="0"/>
          <w:kern w:val="0"/>
          <w:sz w:val="30"/>
          <w:szCs w:val="30"/>
          <w:bdr w:val="none" w:color="auto" w:sz="0" w:space="0"/>
          <w:shd w:val="clear" w:fill="FFFFFF"/>
          <w:lang w:val="en-US" w:eastAsia="zh-CN" w:bidi="ar"/>
        </w:rPr>
        <w:t>广州市白云区国土资源和规划局拟聘用政府雇员名单</w:t>
      </w:r>
    </w:p>
    <w:tbl>
      <w:tblPr>
        <w:tblW w:w="10453" w:type="dxa"/>
        <w:jc w:val="center"/>
        <w:tblInd w:w="-96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2"/>
        <w:gridCol w:w="1701"/>
        <w:gridCol w:w="3632"/>
        <w:gridCol w:w="2287"/>
        <w:gridCol w:w="165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0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363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拟聘用部门</w:t>
            </w:r>
          </w:p>
        </w:tc>
        <w:tc>
          <w:tcPr>
            <w:tcW w:w="228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拟聘用岗位</w:t>
            </w:r>
          </w:p>
        </w:tc>
        <w:tc>
          <w:tcPr>
            <w:tcW w:w="165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罗芬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执法辅助岗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黄婉珊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窗口服务岗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蔡艺君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窗口服务岗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钟智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窗口服务岗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李阳云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窗口服务岗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林晓佳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区不动产登记中心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窗口服务岗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18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欧阳威</w:t>
            </w:r>
          </w:p>
        </w:tc>
        <w:tc>
          <w:tcPr>
            <w:tcW w:w="363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区地理信息数据管理中心</w:t>
            </w:r>
          </w:p>
        </w:tc>
        <w:tc>
          <w:tcPr>
            <w:tcW w:w="228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行政辅助岗</w:t>
            </w:r>
          </w:p>
        </w:tc>
        <w:tc>
          <w:tcPr>
            <w:tcW w:w="165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330E52"/>
    <w:rsid w:val="3C330E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2018-07-21T09:13:00Z</dcterms:created>
  <dc:creator>向青釉</dc:creator>
  <cp:lastModifiedBy>向青釉</cp:lastModifiedBy>
  <dcterms:modified xsi:type="dcterms:W3CDTF">2018-07-21T09:16:09Z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